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6D" w:rsidRDefault="00444ED0"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</w:p>
    <w:p w:rsidR="0064306D" w:rsidRDefault="00444E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年巴中市中小学实验教学说课活动评选结果</w:t>
      </w:r>
    </w:p>
    <w:p w:rsidR="0064306D" w:rsidRDefault="0064306D"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 w:rsidR="0064306D" w:rsidRDefault="00444ED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　　一等奖（</w:t>
      </w:r>
      <w:r>
        <w:rPr>
          <w:rFonts w:ascii="黑体" w:eastAsia="黑体" w:hAnsi="黑体" w:cs="黑体" w:hint="eastAsia"/>
          <w:sz w:val="32"/>
          <w:szCs w:val="32"/>
        </w:rPr>
        <w:t>23</w:t>
      </w:r>
      <w:r>
        <w:rPr>
          <w:rFonts w:ascii="黑体" w:eastAsia="黑体" w:hAnsi="黑体" w:cs="黑体" w:hint="eastAsia"/>
          <w:sz w:val="32"/>
          <w:szCs w:val="32"/>
        </w:rPr>
        <w:t>件）</w:t>
      </w:r>
    </w:p>
    <w:tbl>
      <w:tblPr>
        <w:tblW w:w="4997" w:type="pct"/>
        <w:tblLook w:val="04A0"/>
      </w:tblPr>
      <w:tblGrid>
        <w:gridCol w:w="604"/>
        <w:gridCol w:w="3790"/>
        <w:gridCol w:w="1076"/>
        <w:gridCol w:w="1076"/>
        <w:gridCol w:w="1042"/>
        <w:gridCol w:w="1407"/>
        <w:gridCol w:w="1407"/>
        <w:gridCol w:w="3809"/>
      </w:tblGrid>
      <w:tr w:rsidR="0064306D">
        <w:trPr>
          <w:trHeight w:val="5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说课题目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授课学段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学科类别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说课教师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团队成员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指导教师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学校名称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风的形成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科学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崔明晴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苟威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平昌县黑水小学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这里面有空气吗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科学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何莉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胡晓波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四川巴中经济开发区西溪实验小学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七色光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科学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万晴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张凤玲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陈菡丹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巴中市恩阳区下八庙镇中心小学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探究土壤质地——以劳动实践基地为例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李炤嫄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巴中市第五中学校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黄土高原的水土流失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黄富军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唐健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通江县泥溪初级中学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探究“型杯”中液体的压强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何海军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平昌县信义小学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光电效应实验探究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谢文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郭原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何红梅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巴中市恩阳区恩阳中学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用油膜法估测油酸分子的大小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王小月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平昌县响滩中学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多功能智能鞋柜的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产品设计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通用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葛峄平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邓国清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巴中平昌通用职业技术学校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测定空气中氧气含量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梁芳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张俊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平昌县涵水小学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二氧化碳的制取和性质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许玉婷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巴中市巴州区第六中学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二氧化碳性质实验的改进与创新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李君兰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巴中市恩阳区渔溪镇和平场小学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感知光线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邓晓华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巴中市恩阳区渔溪镇中心小学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信息系统的网络组成——认识物联网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彭小芹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刘川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巴中市恩阳区恩阳中学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数据可视化表达——制作数据统计图表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李江熔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平昌县响滩中学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探究《信息系统及其组成》实验教学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周珊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侯小琼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巴中市第五中学校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温度对酶活性影响的创新拓展探究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生物学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何英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孟金华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宋嫣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四川省巴中中学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尿液的形成模拟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实验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生物学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宁丽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唐晓芳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刘军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南江县八庙镇初级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中学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19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绿叶中色素的提取和分离实验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生物学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陈明福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陈明福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宋仕兵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巴中市巴州区奇章中学校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一起来称象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张杨梅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谭江兰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何军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南江县红塔小学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周长与面积的关系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陈浩明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程娟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四川巴中经济开发区黄家沟实验小学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巧用体积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龙俊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苟欢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吴玖玲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巴中市中坝小学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利用相似三角形测高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罗园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杜客君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四川省巴中中学</w:t>
            </w:r>
          </w:p>
        </w:tc>
      </w:tr>
    </w:tbl>
    <w:p w:rsidR="0064306D" w:rsidRDefault="0064306D"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 w:rsidR="0064306D" w:rsidRDefault="00444ED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　　二等奖（</w:t>
      </w:r>
      <w:r>
        <w:rPr>
          <w:rFonts w:ascii="黑体" w:eastAsia="黑体" w:hAnsi="黑体" w:cs="黑体" w:hint="eastAsia"/>
          <w:sz w:val="32"/>
          <w:szCs w:val="32"/>
        </w:rPr>
        <w:t>42</w:t>
      </w:r>
      <w:r>
        <w:rPr>
          <w:rFonts w:ascii="黑体" w:eastAsia="黑体" w:hAnsi="黑体" w:cs="黑体" w:hint="eastAsia"/>
          <w:sz w:val="32"/>
          <w:szCs w:val="32"/>
        </w:rPr>
        <w:t>件）</w:t>
      </w:r>
    </w:p>
    <w:tbl>
      <w:tblPr>
        <w:tblW w:w="4997" w:type="pct"/>
        <w:tblLook w:val="04A0"/>
      </w:tblPr>
      <w:tblGrid>
        <w:gridCol w:w="604"/>
        <w:gridCol w:w="3745"/>
        <w:gridCol w:w="1069"/>
        <w:gridCol w:w="1177"/>
        <w:gridCol w:w="1041"/>
        <w:gridCol w:w="1399"/>
        <w:gridCol w:w="1399"/>
        <w:gridCol w:w="3777"/>
      </w:tblGrid>
      <w:tr w:rsidR="0064306D">
        <w:trPr>
          <w:trHeight w:val="5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说课题目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授课学段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学科类别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说课教师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团队成员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指导教师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学校名称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空气占据空间吗？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科学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蒲会琼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沈小英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平昌县思源实验学校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固体的热胀冷缩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科学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徐泽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杨晓春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曹志川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通江县第六小学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导体与绝缘体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科学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莫元春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王玉君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余家勤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巴中市巴州区第一小学校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光的传播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/>
              </w:rPr>
              <w:t>科学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林琴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/>
              </w:rPr>
              <w:t>闫芳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靳燕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巴中市中坝小学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生物的启示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科学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南江县文庙小学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探究森林的成层现象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王胜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刘勇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四川省巴中中学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黄土高原水土流失的因素及治理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彭川栩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巴中市恩阳区兴隆镇初级中学</w:t>
            </w:r>
          </w:p>
        </w:tc>
      </w:tr>
      <w:tr w:rsidR="0064306D">
        <w:trPr>
          <w:trHeight w:val="6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等高线地形图的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DIY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之旅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王晓奋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王军成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张永利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平昌县龙岗镇初级中学</w:t>
            </w:r>
          </w:p>
        </w:tc>
      </w:tr>
      <w:tr w:rsidR="0064306D">
        <w:trPr>
          <w:trHeight w:val="6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热力环流实验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聂娟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吴勇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罗子明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巴中市第三中学</w:t>
            </w:r>
          </w:p>
        </w:tc>
      </w:tr>
      <w:tr w:rsidR="0064306D">
        <w:trPr>
          <w:trHeight w:val="6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滑轮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张永焰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王智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邵国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巴中市恩阳区三河场初级中学</w:t>
            </w:r>
          </w:p>
        </w:tc>
      </w:tr>
      <w:tr w:rsidR="0064306D">
        <w:trPr>
          <w:trHeight w:val="6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实验：验证动量守恒定律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蔡东辰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邹燕平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赵海龙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四川省巴中中学</w:t>
            </w:r>
          </w:p>
        </w:tc>
      </w:tr>
      <w:tr w:rsidR="0064306D">
        <w:trPr>
          <w:trHeight w:val="6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探究流体压强与流速的关系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刘靖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杜海燕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巴中市巴州区第十一小学校</w:t>
            </w:r>
          </w:p>
        </w:tc>
      </w:tr>
      <w:tr w:rsidR="0064306D">
        <w:trPr>
          <w:trHeight w:val="8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探究连接体的加速度与力、质量的关系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苟中奇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巴中市第五中学校</w:t>
            </w:r>
          </w:p>
        </w:tc>
      </w:tr>
      <w:tr w:rsidR="0064306D">
        <w:trPr>
          <w:trHeight w:val="6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探究平行板电容器电容的影响因素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王恒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何仕碧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四川省南江中学</w:t>
            </w:r>
          </w:p>
        </w:tc>
      </w:tr>
      <w:tr w:rsidR="0064306D">
        <w:trPr>
          <w:trHeight w:val="6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比较不同形状纸板承受压力的大小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通用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刘川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彭小芹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巴中市恩阳区恩阳中学</w:t>
            </w:r>
          </w:p>
        </w:tc>
      </w:tr>
      <w:tr w:rsidR="0064306D">
        <w:trPr>
          <w:trHeight w:val="6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结构的稳定性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通用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唐琴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四川省南江中学</w:t>
            </w:r>
          </w:p>
        </w:tc>
      </w:tr>
      <w:tr w:rsidR="0064306D">
        <w:trPr>
          <w:trHeight w:val="6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17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过氧化氢制取氧气发生装置探究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马丽香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王裕平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罗慧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四川省通江中学</w:t>
            </w:r>
          </w:p>
        </w:tc>
      </w:tr>
      <w:tr w:rsidR="0064306D">
        <w:trPr>
          <w:trHeight w:val="7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二氧化碳性质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巴中绵实外国语学校</w:t>
            </w:r>
          </w:p>
        </w:tc>
      </w:tr>
      <w:tr w:rsidR="0064306D">
        <w:trPr>
          <w:trHeight w:val="7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探究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NaOH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溶液与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CO2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反应的一体化实验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巴中市恩阳区渔溪初级中学</w:t>
            </w:r>
          </w:p>
        </w:tc>
      </w:tr>
      <w:tr w:rsidR="0064306D">
        <w:trPr>
          <w:trHeight w:val="7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探究燃烧条件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宾胜男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李春艳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巴中市巴州区石门小学</w:t>
            </w:r>
          </w:p>
        </w:tc>
      </w:tr>
      <w:tr w:rsidR="0064306D">
        <w:trPr>
          <w:trHeight w:val="7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二氧化碳的性质</w:t>
            </w:r>
            <w:r>
              <w:rPr>
                <w:rStyle w:val="font71"/>
                <w:rFonts w:hAnsi="宋体" w:hint="default"/>
                <w:lang/>
              </w:rPr>
              <w:t>探究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付芬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龚明清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南江县兴马镇九年义务教育学校</w:t>
            </w:r>
          </w:p>
        </w:tc>
      </w:tr>
      <w:tr w:rsidR="0064306D">
        <w:trPr>
          <w:trHeight w:val="7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结合温感变色油墨研究化学反应与热量关系的改进实验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张婷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苗慧琴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南江县正直中学</w:t>
            </w:r>
          </w:p>
        </w:tc>
      </w:tr>
      <w:tr w:rsidR="0064306D">
        <w:trPr>
          <w:trHeight w:val="7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机器人的结构——画地为牢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邓文娟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岳花熳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陈鹏飞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巴中市中坝小学</w:t>
            </w:r>
          </w:p>
        </w:tc>
      </w:tr>
      <w:tr w:rsidR="0064306D">
        <w:trPr>
          <w:trHeight w:val="7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巧妙的电声乐队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王珍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尹丽媚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四川巴中经济开发区西溪实验小学</w:t>
            </w:r>
          </w:p>
        </w:tc>
      </w:tr>
      <w:tr w:rsidR="0064306D">
        <w:trPr>
          <w:trHeight w:val="7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用分支结构控制计算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王灿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姜羲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四川省巴中中学</w:t>
            </w:r>
          </w:p>
        </w:tc>
      </w:tr>
      <w:tr w:rsidR="0064306D">
        <w:trPr>
          <w:trHeight w:val="7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枚举算法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杨宝兰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冯子娟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李果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巴中西南领航实验学校</w:t>
            </w:r>
          </w:p>
        </w:tc>
      </w:tr>
      <w:tr w:rsidR="0064306D">
        <w:trPr>
          <w:trHeight w:val="8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智能迎宾器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李雨璇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刘祥琼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晏红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巴中市巴州区第十一小学校</w:t>
            </w:r>
          </w:p>
        </w:tc>
      </w:tr>
      <w:tr w:rsidR="0064306D">
        <w:trPr>
          <w:trHeight w:val="8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28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巧用图章与随机数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孙荣华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文艳琼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杨小勇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巴中市巴州区第一小学校</w:t>
            </w:r>
          </w:p>
        </w:tc>
      </w:tr>
      <w:tr w:rsidR="0064306D">
        <w:trPr>
          <w:trHeight w:val="8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自制积木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王玟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南江县朝阳小学</w:t>
            </w:r>
          </w:p>
        </w:tc>
      </w:tr>
      <w:tr w:rsidR="0064306D">
        <w:trPr>
          <w:trHeight w:val="8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响度提醒器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文镜宁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巴中市实验小学</w:t>
            </w:r>
          </w:p>
        </w:tc>
      </w:tr>
      <w:tr w:rsidR="0064306D">
        <w:trPr>
          <w:trHeight w:val="8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绿叶中色素的提取和分离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叶莉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高扬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杨国慧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四川师范大学附属第四实验中学</w:t>
            </w:r>
          </w:p>
        </w:tc>
      </w:tr>
      <w:tr w:rsidR="0064306D">
        <w:trPr>
          <w:trHeight w:val="8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观察种子的结构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杜丽霞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巴中西南领航实验学校</w:t>
            </w:r>
          </w:p>
        </w:tc>
      </w:tr>
      <w:tr w:rsidR="0064306D">
        <w:trPr>
          <w:trHeight w:val="8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检验人体呼出气体成分的变化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李红梅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巴中市恩阳区花丛初级中学</w:t>
            </w:r>
          </w:p>
        </w:tc>
      </w:tr>
      <w:tr w:rsidR="0064306D">
        <w:trPr>
          <w:trHeight w:val="8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性状分离比的模拟实验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杨秋蓉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苟星火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巴中市第三中学</w:t>
            </w:r>
          </w:p>
        </w:tc>
      </w:tr>
      <w:tr w:rsidR="0064306D">
        <w:trPr>
          <w:trHeight w:val="8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检测生物组织中的糖类、脂肪和蛋白质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杨超群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徐望彬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四川省平昌中学</w:t>
            </w:r>
          </w:p>
        </w:tc>
      </w:tr>
      <w:tr w:rsidR="0064306D">
        <w:trPr>
          <w:trHeight w:val="8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有趣的测量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李芬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吴珊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巴中市恩阳区第二小学</w:t>
            </w:r>
          </w:p>
        </w:tc>
      </w:tr>
      <w:tr w:rsidR="0064306D">
        <w:trPr>
          <w:trHeight w:val="8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绘制校园平面图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何晓琼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陈娅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巴中师范附属实验小学</w:t>
            </w:r>
          </w:p>
        </w:tc>
      </w:tr>
      <w:tr w:rsidR="0064306D">
        <w:trPr>
          <w:trHeight w:val="68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38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巧手测体积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刘娟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杨晓梅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巴中市实验小学</w:t>
            </w:r>
          </w:p>
        </w:tc>
      </w:tr>
      <w:tr w:rsidR="0064306D">
        <w:trPr>
          <w:trHeight w:val="68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乘法公式的几何意义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蒲陈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平昌县双鹿小学</w:t>
            </w:r>
          </w:p>
        </w:tc>
      </w:tr>
      <w:tr w:rsidR="0064306D">
        <w:trPr>
          <w:trHeight w:val="68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豆子多少颗（样本与总体）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朱开春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冯文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巴中市第二中学</w:t>
            </w:r>
          </w:p>
        </w:tc>
      </w:tr>
      <w:tr w:rsidR="0064306D">
        <w:trPr>
          <w:trHeight w:val="68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直线与平面平行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彭玉灵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温成芳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杨子龙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四川省巴中中学</w:t>
            </w:r>
          </w:p>
        </w:tc>
      </w:tr>
      <w:tr w:rsidR="0064306D">
        <w:trPr>
          <w:trHeight w:val="68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问题解决策略——等积转化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冉琼玲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巴中市恩阳区职业中学</w:t>
            </w:r>
          </w:p>
        </w:tc>
      </w:tr>
    </w:tbl>
    <w:p w:rsidR="0064306D" w:rsidRDefault="0064306D"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 w:rsidR="0064306D" w:rsidRDefault="00444ED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　　三等奖（</w:t>
      </w:r>
      <w:r>
        <w:rPr>
          <w:rFonts w:ascii="黑体" w:eastAsia="黑体" w:hAnsi="黑体" w:cs="黑体" w:hint="eastAsia"/>
          <w:sz w:val="32"/>
          <w:szCs w:val="32"/>
        </w:rPr>
        <w:t>47</w:t>
      </w:r>
      <w:r>
        <w:rPr>
          <w:rFonts w:ascii="黑体" w:eastAsia="黑体" w:hAnsi="黑体" w:cs="黑体" w:hint="eastAsia"/>
          <w:sz w:val="32"/>
          <w:szCs w:val="32"/>
        </w:rPr>
        <w:t>件）</w:t>
      </w:r>
    </w:p>
    <w:tbl>
      <w:tblPr>
        <w:tblW w:w="4997" w:type="pct"/>
        <w:tblLook w:val="04A0"/>
      </w:tblPr>
      <w:tblGrid>
        <w:gridCol w:w="605"/>
        <w:gridCol w:w="3752"/>
        <w:gridCol w:w="1072"/>
        <w:gridCol w:w="1174"/>
        <w:gridCol w:w="1040"/>
        <w:gridCol w:w="1401"/>
        <w:gridCol w:w="1401"/>
        <w:gridCol w:w="3766"/>
      </w:tblGrid>
      <w:tr w:rsidR="0064306D">
        <w:trPr>
          <w:trHeight w:val="5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说课题目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授课学段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学科类别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说课教师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团队成员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指导教师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学校名称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声音的产生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科学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向彩云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张彩霞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周勇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通江县广纳镇中心小学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金属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科学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张天越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张丽梅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宁鳞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四川巴中经济开发区黄家沟实验小学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点亮小灯泡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科学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丁陈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陈蓉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巴中市巴州区第九小学校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测量玻璃面与实验室桌面的摩擦力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科学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李作强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陈艳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南江县坪河镇九年义务教育学校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电磁铁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科学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董飞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巴中市恩阳区第三小学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导体与绝缘体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科学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杨静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巴中市实验小学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探究黄土高原土地流失的原因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冯文秀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文倩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曹丽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巴中市第二中学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等高线地形图的绘制和判读实验说课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任迪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蔡绪姣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通江县至诚职业中学</w:t>
            </w:r>
          </w:p>
        </w:tc>
      </w:tr>
      <w:tr w:rsidR="0064306D">
        <w:trPr>
          <w:trHeight w:val="7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超轻黏土制作等高线地形图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刘燕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四川师范大学附属第四实验中学</w:t>
            </w:r>
          </w:p>
        </w:tc>
      </w:tr>
      <w:tr w:rsidR="0064306D">
        <w:trPr>
          <w:trHeight w:val="6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防灾减灾演练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胥海清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韩数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平昌县六门小学</w:t>
            </w:r>
          </w:p>
        </w:tc>
      </w:tr>
      <w:tr w:rsidR="0064306D">
        <w:trPr>
          <w:trHeight w:val="6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季节变化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段心怡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巴中市巴州区枣林镇中心小学校</w:t>
            </w:r>
          </w:p>
        </w:tc>
      </w:tr>
      <w:tr w:rsidR="0064306D">
        <w:trPr>
          <w:trHeight w:val="6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杠杆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赵芬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闫胜林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南江县兴马镇九年义务教育学校</w:t>
            </w:r>
          </w:p>
        </w:tc>
      </w:tr>
      <w:tr w:rsidR="0064306D">
        <w:trPr>
          <w:trHeight w:val="6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探究二力平衡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胡松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周文德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通江县泥溪初级中学</w:t>
            </w:r>
          </w:p>
        </w:tc>
      </w:tr>
      <w:tr w:rsidR="0064306D">
        <w:trPr>
          <w:trHeight w:val="6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实验探究杠杆的平衡条件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孙腾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刘艳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王晓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通江县陈河镇中心小学</w:t>
            </w:r>
          </w:p>
        </w:tc>
      </w:tr>
      <w:tr w:rsidR="0064306D">
        <w:trPr>
          <w:trHeight w:val="6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浮力大小与什么因素有关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杨岚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罗文浩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李富生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巴中市第三中学</w:t>
            </w:r>
          </w:p>
        </w:tc>
      </w:tr>
      <w:tr w:rsidR="0064306D">
        <w:trPr>
          <w:trHeight w:val="6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探究磁感线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付强恒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巴中市巴州区第六中学</w:t>
            </w:r>
          </w:p>
        </w:tc>
      </w:tr>
      <w:tr w:rsidR="0064306D">
        <w:trPr>
          <w:trHeight w:val="6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17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探究结构的稳定性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通用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何永财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田海涛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陈宝平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巴中市第二中学</w:t>
            </w:r>
          </w:p>
        </w:tc>
      </w:tr>
      <w:tr w:rsidR="0064306D">
        <w:trPr>
          <w:trHeight w:val="6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制作木质笔筒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通用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李志鑫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四川师范大学附属第四实验中学</w:t>
            </w:r>
          </w:p>
        </w:tc>
      </w:tr>
      <w:tr w:rsidR="0064306D">
        <w:trPr>
          <w:trHeight w:val="66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结构的稳定性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通用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孙华平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巴中市巴州区第四中学</w:t>
            </w:r>
          </w:p>
        </w:tc>
      </w:tr>
      <w:tr w:rsidR="0064306D">
        <w:trPr>
          <w:trHeight w:val="7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常用家电和家具的选购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通用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吴丹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何职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四川省平昌县职业中学</w:t>
            </w:r>
          </w:p>
        </w:tc>
      </w:tr>
      <w:tr w:rsidR="0064306D">
        <w:trPr>
          <w:trHeight w:val="7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勒夏特列原理的可视化实验——压强对化学平衡的影响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李付琴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马宏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宗海浪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巴中市第三中学</w:t>
            </w:r>
          </w:p>
        </w:tc>
      </w:tr>
      <w:tr w:rsidR="0064306D">
        <w:trPr>
          <w:trHeight w:val="7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综合复习酸碱盐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庞丹霞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李鸿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李丹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四川省巴中中学</w:t>
            </w:r>
          </w:p>
        </w:tc>
      </w:tr>
      <w:tr w:rsidR="0064306D">
        <w:trPr>
          <w:trHeight w:val="7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乙烯的性质探究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肖舒文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巴中龙泉外国语学校</w:t>
            </w:r>
          </w:p>
        </w:tc>
      </w:tr>
      <w:tr w:rsidR="0064306D">
        <w:trPr>
          <w:trHeight w:val="7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沉淀的转化方向及条件探究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罗玲玲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巴中市第五中学校</w:t>
            </w:r>
          </w:p>
        </w:tc>
      </w:tr>
      <w:tr w:rsidR="0064306D">
        <w:trPr>
          <w:trHeight w:val="7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探究氢氧化钠溶液和二氧化碳的反应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杨平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张芙蓉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通江县思源实验学校</w:t>
            </w:r>
          </w:p>
        </w:tc>
      </w:tr>
      <w:tr w:rsidR="0064306D">
        <w:trPr>
          <w:trHeight w:val="7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醇的催化氧化实验探究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赵芙玲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李冬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沈庆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四川省南江中学</w:t>
            </w:r>
          </w:p>
        </w:tc>
      </w:tr>
      <w:tr w:rsidR="0064306D">
        <w:trPr>
          <w:trHeight w:val="7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搭建球棍模型认识有机化合物分子结构的特点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雷芹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彭秋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贾智勇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四川省巴中中学</w:t>
            </w:r>
          </w:p>
        </w:tc>
      </w:tr>
      <w:tr w:rsidR="0064306D">
        <w:trPr>
          <w:trHeight w:val="7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AI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智能养蚕之感知光线——信息技术赋能素养导向的跨学科探究实践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鄢晓玲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苟洲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张天越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四川巴中经济开发区黄家沟实验小学</w:t>
            </w:r>
          </w:p>
        </w:tc>
      </w:tr>
      <w:tr w:rsidR="0064306D">
        <w:trPr>
          <w:trHeight w:val="7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29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制作电子小报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李书成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南江县红塔小学</w:t>
            </w:r>
          </w:p>
        </w:tc>
      </w:tr>
      <w:tr w:rsidR="0064306D">
        <w:trPr>
          <w:trHeight w:val="7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小型无线校园网的组建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杜海洋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岳娟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蒲银琛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四川省通江县广纳中学校</w:t>
            </w:r>
          </w:p>
        </w:tc>
      </w:tr>
      <w:tr w:rsidR="0064306D">
        <w:trPr>
          <w:trHeight w:val="8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初识图形化编程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张晓敏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/>
              </w:rPr>
              <w:t>闫芳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岳花熳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巴中市中坝小学</w:t>
            </w:r>
          </w:p>
        </w:tc>
      </w:tr>
      <w:tr w:rsidR="0064306D">
        <w:trPr>
          <w:trHeight w:val="8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数据图表及分析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覃春燕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巴中龙泉外国语学校</w:t>
            </w:r>
          </w:p>
        </w:tc>
      </w:tr>
      <w:tr w:rsidR="0064306D">
        <w:trPr>
          <w:trHeight w:val="8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组建计算机系统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文建华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张娜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张世东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巴中市第三中学</w:t>
            </w:r>
          </w:p>
        </w:tc>
      </w:tr>
      <w:tr w:rsidR="0064306D">
        <w:trPr>
          <w:trHeight w:val="8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初探人脸识别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</w:t>
            </w:r>
          </w:p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技术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杜静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杜静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李青青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通江县瓦室初级中学</w:t>
            </w:r>
          </w:p>
        </w:tc>
      </w:tr>
      <w:tr w:rsidR="0064306D">
        <w:trPr>
          <w:trHeight w:val="8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探究唾液淀粉酶的消化作用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李曲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李洪江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南江县正直中学</w:t>
            </w:r>
          </w:p>
        </w:tc>
      </w:tr>
      <w:tr w:rsidR="0064306D">
        <w:trPr>
          <w:trHeight w:val="8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检测生物组织中的糖类、脂肪和蛋白质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吴卓蓉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唐蔚萍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巴中市第五中学校</w:t>
            </w:r>
          </w:p>
        </w:tc>
      </w:tr>
      <w:tr w:rsidR="0064306D">
        <w:trPr>
          <w:trHeight w:val="8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观察鸡卵结构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张洁梅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景鹏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伏国林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四川省巴中中学</w:t>
            </w:r>
          </w:p>
        </w:tc>
      </w:tr>
      <w:tr w:rsidR="0064306D">
        <w:trPr>
          <w:trHeight w:val="8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模拟肾小球滤过作用实验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何春艳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刘华英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杨平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通江县思源实验学校</w:t>
            </w:r>
          </w:p>
        </w:tc>
      </w:tr>
      <w:tr w:rsidR="0064306D">
        <w:trPr>
          <w:trHeight w:val="8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39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探究唾液对淀粉的消化作用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许智俊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巴中市巴州区第十二小学校</w:t>
            </w:r>
          </w:p>
        </w:tc>
      </w:tr>
      <w:tr w:rsidR="0064306D">
        <w:trPr>
          <w:trHeight w:val="68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探究细胞表面积与体积的关系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李维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刘泽敏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杨平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通江县思源实验学校</w:t>
            </w:r>
          </w:p>
        </w:tc>
      </w:tr>
      <w:tr w:rsidR="0064306D">
        <w:trPr>
          <w:trHeight w:val="68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多边形内角和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吴倩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何文君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通江县铁佛镇文峰小学</w:t>
            </w:r>
          </w:p>
        </w:tc>
      </w:tr>
      <w:tr w:rsidR="0064306D">
        <w:trPr>
          <w:trHeight w:val="68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探索时分秒的奥秘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张姣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刘维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平昌县思源实验学校</w:t>
            </w:r>
          </w:p>
        </w:tc>
      </w:tr>
      <w:tr w:rsidR="0064306D">
        <w:trPr>
          <w:trHeight w:val="68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实验中发现三角形内角和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涂世君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饶洁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巴中市恩阳区玉山镇三星小学</w:t>
            </w:r>
          </w:p>
        </w:tc>
      </w:tr>
      <w:tr w:rsidR="0064306D">
        <w:trPr>
          <w:trHeight w:val="68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认识图形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张玉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尹丽媚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四川巴中经济开发区西溪实验小学</w:t>
            </w:r>
          </w:p>
        </w:tc>
      </w:tr>
      <w:tr w:rsidR="0064306D">
        <w:trPr>
          <w:trHeight w:val="68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角平分线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冯翠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甘卓灵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通江县泥溪初级中学</w:t>
            </w:r>
          </w:p>
        </w:tc>
      </w:tr>
      <w:tr w:rsidR="0064306D">
        <w:trPr>
          <w:trHeight w:val="68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确定圆的条件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初中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王小菊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64306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巴中市第五中学校</w:t>
            </w:r>
          </w:p>
        </w:tc>
      </w:tr>
      <w:tr w:rsidR="0064306D">
        <w:trPr>
          <w:trHeight w:val="68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两位数加整十数、一位数的口算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杨荣华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石芹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张艳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D" w:rsidRDefault="0044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巴中市巴州区第四小学校</w:t>
            </w:r>
          </w:p>
        </w:tc>
      </w:tr>
    </w:tbl>
    <w:p w:rsidR="0064306D" w:rsidRDefault="00444ED0">
      <w:pPr>
        <w:spacing w:line="500" w:lineRule="exact"/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优秀组织奖（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3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个）</w:t>
      </w:r>
    </w:p>
    <w:p w:rsidR="0064306D" w:rsidRDefault="00444ED0">
      <w:pPr>
        <w:spacing w:line="5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平昌县教育科技局</w:t>
      </w:r>
    </w:p>
    <w:p w:rsidR="0064306D" w:rsidRDefault="00444ED0">
      <w:pPr>
        <w:spacing w:line="5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恩阳区教育科技局</w:t>
      </w:r>
    </w:p>
    <w:p w:rsidR="0064306D" w:rsidRDefault="00444ED0">
      <w:pPr>
        <w:spacing w:line="500" w:lineRule="exact"/>
        <w:ind w:firstLineChars="200" w:firstLine="64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巴中市巴州区教育科技局</w:t>
      </w:r>
    </w:p>
    <w:sectPr w:rsidR="0064306D" w:rsidSect="0064306D">
      <w:pgSz w:w="16838" w:h="11906" w:orient="landscape"/>
      <w:pgMar w:top="1587" w:right="1417" w:bottom="1474" w:left="1417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ED0" w:rsidRDefault="00444ED0" w:rsidP="00B007D8">
      <w:r>
        <w:separator/>
      </w:r>
    </w:p>
  </w:endnote>
  <w:endnote w:type="continuationSeparator" w:id="1">
    <w:p w:rsidR="00444ED0" w:rsidRDefault="00444ED0" w:rsidP="00B00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ED0" w:rsidRDefault="00444ED0" w:rsidP="00B007D8">
      <w:r>
        <w:separator/>
      </w:r>
    </w:p>
  </w:footnote>
  <w:footnote w:type="continuationSeparator" w:id="1">
    <w:p w:rsidR="00444ED0" w:rsidRDefault="00444ED0" w:rsidP="00B00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8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QwNDJmYmQ2ODQxMzVmOWJlYmFkZjc2ZTBiYzE4ZGQifQ=="/>
  </w:docVars>
  <w:rsids>
    <w:rsidRoot w:val="05FA487C"/>
    <w:rsid w:val="00444ED0"/>
    <w:rsid w:val="0064306D"/>
    <w:rsid w:val="00B007D8"/>
    <w:rsid w:val="01DA5335"/>
    <w:rsid w:val="05FA487C"/>
    <w:rsid w:val="072B63C3"/>
    <w:rsid w:val="08AE1E9F"/>
    <w:rsid w:val="09526CCE"/>
    <w:rsid w:val="09906EB6"/>
    <w:rsid w:val="0EE14F3C"/>
    <w:rsid w:val="0F913A3C"/>
    <w:rsid w:val="167E3D39"/>
    <w:rsid w:val="169326D4"/>
    <w:rsid w:val="16BE1E47"/>
    <w:rsid w:val="18EB3FA5"/>
    <w:rsid w:val="1ACE4623"/>
    <w:rsid w:val="1B706723"/>
    <w:rsid w:val="1D1C306B"/>
    <w:rsid w:val="21E2743B"/>
    <w:rsid w:val="24981900"/>
    <w:rsid w:val="28C666A1"/>
    <w:rsid w:val="2BA45F6E"/>
    <w:rsid w:val="314A062E"/>
    <w:rsid w:val="38B60778"/>
    <w:rsid w:val="3B7472CB"/>
    <w:rsid w:val="3B9A612F"/>
    <w:rsid w:val="3D564740"/>
    <w:rsid w:val="3E8A450D"/>
    <w:rsid w:val="3FD40108"/>
    <w:rsid w:val="42CE139B"/>
    <w:rsid w:val="43036368"/>
    <w:rsid w:val="43095C6A"/>
    <w:rsid w:val="45921C25"/>
    <w:rsid w:val="459D1D6D"/>
    <w:rsid w:val="46CE4EDF"/>
    <w:rsid w:val="47BB087D"/>
    <w:rsid w:val="4AAA17BF"/>
    <w:rsid w:val="4ABE526B"/>
    <w:rsid w:val="4F714578"/>
    <w:rsid w:val="51064380"/>
    <w:rsid w:val="575C61DB"/>
    <w:rsid w:val="5C8207EE"/>
    <w:rsid w:val="5E821BEC"/>
    <w:rsid w:val="5EF605A8"/>
    <w:rsid w:val="65053D6A"/>
    <w:rsid w:val="68B40C53"/>
    <w:rsid w:val="69401815"/>
    <w:rsid w:val="699B2EEF"/>
    <w:rsid w:val="6B3824E0"/>
    <w:rsid w:val="703F2970"/>
    <w:rsid w:val="70EE5FFA"/>
    <w:rsid w:val="739B4217"/>
    <w:rsid w:val="76277FE4"/>
    <w:rsid w:val="76766876"/>
    <w:rsid w:val="775C2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06D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64306D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4306D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a4">
    <w:name w:val="Table Grid"/>
    <w:basedOn w:val="a1"/>
    <w:qFormat/>
    <w:rsid w:val="006430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64306D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64306D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64306D"/>
    <w:rPr>
      <w:rFonts w:ascii="仿宋_GB2312" w:eastAsia="仿宋_GB2312" w:cs="仿宋_GB2312" w:hint="eastAsia"/>
      <w:color w:val="000000"/>
      <w:sz w:val="24"/>
      <w:szCs w:val="24"/>
      <w:u w:val="none"/>
      <w:vertAlign w:val="subscript"/>
    </w:rPr>
  </w:style>
  <w:style w:type="character" w:customStyle="1" w:styleId="NormalCharacter">
    <w:name w:val="NormalCharacter"/>
    <w:semiHidden/>
    <w:qFormat/>
    <w:rsid w:val="0064306D"/>
  </w:style>
  <w:style w:type="character" w:customStyle="1" w:styleId="font41">
    <w:name w:val="font41"/>
    <w:basedOn w:val="a0"/>
    <w:qFormat/>
    <w:rsid w:val="0064306D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64306D"/>
    <w:rPr>
      <w:rFonts w:ascii="方正仿宋_GBK" w:eastAsia="方正仿宋_GBK" w:hAnsi="方正仿宋_GBK" w:cs="方正仿宋_GBK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sid w:val="0064306D"/>
    <w:rPr>
      <w:rFonts w:ascii="Times New Roman" w:hAnsi="Times New Roman" w:cs="Times New Roman" w:hint="default"/>
      <w:color w:val="000000"/>
      <w:sz w:val="21"/>
      <w:szCs w:val="21"/>
      <w:u w:val="none"/>
      <w:vertAlign w:val="subscript"/>
    </w:rPr>
  </w:style>
  <w:style w:type="character" w:customStyle="1" w:styleId="font71">
    <w:name w:val="font71"/>
    <w:basedOn w:val="a0"/>
    <w:qFormat/>
    <w:rsid w:val="0064306D"/>
    <w:rPr>
      <w:rFonts w:ascii="仿宋_GB2312" w:eastAsia="仿宋_GB2312" w:cs="仿宋_GB2312" w:hint="eastAsia"/>
      <w:color w:val="000000"/>
      <w:sz w:val="21"/>
      <w:szCs w:val="21"/>
      <w:u w:val="none"/>
    </w:rPr>
  </w:style>
  <w:style w:type="paragraph" w:styleId="a5">
    <w:name w:val="header"/>
    <w:basedOn w:val="a"/>
    <w:link w:val="Char"/>
    <w:rsid w:val="00B00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007D8"/>
    <w:rPr>
      <w:rFonts w:ascii="Calibri" w:hAnsi="Calibri" w:cs="Arial"/>
      <w:kern w:val="2"/>
      <w:sz w:val="18"/>
      <w:szCs w:val="18"/>
    </w:rPr>
  </w:style>
  <w:style w:type="paragraph" w:styleId="a6">
    <w:name w:val="footer"/>
    <w:basedOn w:val="a"/>
    <w:link w:val="Char0"/>
    <w:rsid w:val="00B00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007D8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703</Words>
  <Characters>4010</Characters>
  <Application>Microsoft Office Word</Application>
  <DocSecurity>0</DocSecurity>
  <Lines>33</Lines>
  <Paragraphs>9</Paragraphs>
  <ScaleCrop>false</ScaleCrop>
  <Company>user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技装所</dc:creator>
  <cp:lastModifiedBy>user</cp:lastModifiedBy>
  <cp:revision>2</cp:revision>
  <cp:lastPrinted>2024-06-24T02:28:00Z</cp:lastPrinted>
  <dcterms:created xsi:type="dcterms:W3CDTF">2024-06-24T03:23:00Z</dcterms:created>
  <dcterms:modified xsi:type="dcterms:W3CDTF">2024-06-24T03:23:00Z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451612DDAE32448DBF250D54EB2E921F_13</vt:lpwstr>
  </property>
</Properties>
</file>